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92A" w:rsidRPr="00942681" w:rsidRDefault="00BC692A" w:rsidP="00F70A59">
      <w:pPr>
        <w:jc w:val="both"/>
        <w:outlineLvl w:val="0"/>
        <w:rPr>
          <w:rFonts w:ascii="Times New Roman" w:hAnsi="Times New Roman" w:cs="Times New Roman"/>
          <w:b/>
          <w:bCs/>
          <w:sz w:val="22"/>
          <w:szCs w:val="22"/>
        </w:rPr>
      </w:pPr>
      <w:r w:rsidRPr="00942681">
        <w:rPr>
          <w:rFonts w:ascii="Times New Roman" w:hAnsi="Times New Roman" w:cs="Times New Roman"/>
          <w:b/>
          <w:bCs/>
          <w:sz w:val="22"/>
          <w:szCs w:val="22"/>
        </w:rPr>
        <w:t xml:space="preserve">Медиаплан </w:t>
      </w:r>
      <w:proofErr w:type="gramStart"/>
      <w:r w:rsidRPr="00942681">
        <w:rPr>
          <w:rFonts w:ascii="Times New Roman" w:hAnsi="Times New Roman" w:cs="Times New Roman"/>
          <w:b/>
          <w:bCs/>
          <w:sz w:val="22"/>
          <w:szCs w:val="22"/>
        </w:rPr>
        <w:t>информационных материалов</w:t>
      </w:r>
      <w:proofErr w:type="gramEnd"/>
      <w:r w:rsidRPr="00942681">
        <w:rPr>
          <w:rFonts w:ascii="Times New Roman" w:hAnsi="Times New Roman" w:cs="Times New Roman"/>
          <w:b/>
          <w:bCs/>
          <w:sz w:val="22"/>
          <w:szCs w:val="22"/>
        </w:rPr>
        <w:t xml:space="preserve"> </w:t>
      </w:r>
      <w:r w:rsidR="00E66B85">
        <w:rPr>
          <w:rFonts w:ascii="Times New Roman" w:hAnsi="Times New Roman" w:cs="Times New Roman"/>
          <w:b/>
          <w:bCs/>
          <w:sz w:val="22"/>
          <w:szCs w:val="22"/>
        </w:rPr>
        <w:t xml:space="preserve">подготовленных </w:t>
      </w:r>
      <w:r w:rsidRPr="00942681">
        <w:rPr>
          <w:rFonts w:ascii="Times New Roman" w:hAnsi="Times New Roman" w:cs="Times New Roman"/>
          <w:b/>
          <w:bCs/>
          <w:sz w:val="22"/>
          <w:szCs w:val="22"/>
        </w:rPr>
        <w:t>Санкт-Петербургской избирательной комисси</w:t>
      </w:r>
      <w:r w:rsidR="00E66B85">
        <w:rPr>
          <w:rFonts w:ascii="Times New Roman" w:hAnsi="Times New Roman" w:cs="Times New Roman"/>
          <w:b/>
          <w:bCs/>
          <w:sz w:val="22"/>
          <w:szCs w:val="22"/>
        </w:rPr>
        <w:t>ей</w:t>
      </w:r>
      <w:r w:rsidRPr="00942681">
        <w:rPr>
          <w:rFonts w:ascii="Times New Roman" w:hAnsi="Times New Roman" w:cs="Times New Roman"/>
          <w:b/>
          <w:bCs/>
          <w:sz w:val="22"/>
          <w:szCs w:val="22"/>
        </w:rPr>
        <w:t xml:space="preserve"> </w:t>
      </w:r>
      <w:r w:rsidR="00E66B85">
        <w:rPr>
          <w:rFonts w:ascii="Times New Roman" w:hAnsi="Times New Roman" w:cs="Times New Roman"/>
          <w:b/>
          <w:bCs/>
          <w:sz w:val="22"/>
          <w:szCs w:val="22"/>
        </w:rPr>
        <w:t>в целях</w:t>
      </w:r>
      <w:r w:rsidRPr="00942681">
        <w:rPr>
          <w:rFonts w:ascii="Times New Roman" w:hAnsi="Times New Roman" w:cs="Times New Roman"/>
          <w:b/>
          <w:bCs/>
          <w:sz w:val="22"/>
          <w:szCs w:val="22"/>
        </w:rPr>
        <w:t xml:space="preserve"> информирования избирателей о </w:t>
      </w:r>
      <w:r w:rsidR="00942681" w:rsidRPr="00942681">
        <w:rPr>
          <w:rFonts w:ascii="Times New Roman" w:hAnsi="Times New Roman" w:cs="Times New Roman"/>
          <w:b/>
          <w:bCs/>
          <w:sz w:val="22"/>
          <w:szCs w:val="22"/>
        </w:rPr>
        <w:t xml:space="preserve">подготовке и проведении </w:t>
      </w:r>
      <w:r w:rsidR="00942681" w:rsidRPr="00942681">
        <w:rPr>
          <w:rFonts w:ascii="Times New Roman" w:hAnsi="Times New Roman" w:cs="Times New Roman"/>
          <w:b/>
          <w:bCs/>
          <w:sz w:val="22"/>
          <w:szCs w:val="22"/>
        </w:rPr>
        <w:t>выборов Президента Российской Федерации</w:t>
      </w:r>
      <w:r w:rsidR="00942681" w:rsidRPr="00942681">
        <w:rPr>
          <w:rFonts w:ascii="Times New Roman" w:hAnsi="Times New Roman" w:cs="Times New Roman"/>
          <w:b/>
          <w:bCs/>
          <w:sz w:val="22"/>
          <w:szCs w:val="22"/>
        </w:rPr>
        <w:t xml:space="preserve"> 18 марта 2018 года.</w:t>
      </w:r>
      <w:r w:rsidRPr="00942681">
        <w:rPr>
          <w:rFonts w:ascii="Times New Roman" w:hAnsi="Times New Roman" w:cs="Times New Roman"/>
          <w:b/>
          <w:bCs/>
          <w:sz w:val="22"/>
          <w:szCs w:val="22"/>
        </w:rPr>
        <w:t xml:space="preserve"> </w:t>
      </w:r>
    </w:p>
    <w:p w:rsidR="00BC692A" w:rsidRPr="00942681" w:rsidRDefault="00BC692A" w:rsidP="00F70A59">
      <w:pPr>
        <w:jc w:val="both"/>
        <w:outlineLvl w:val="0"/>
        <w:rPr>
          <w:rFonts w:ascii="Times New Roman" w:hAnsi="Times New Roman" w:cs="Times New Roman"/>
          <w:b/>
          <w:bCs/>
          <w:sz w:val="22"/>
          <w:szCs w:val="22"/>
        </w:rPr>
      </w:pPr>
    </w:p>
    <w:p w:rsidR="00BD77E9" w:rsidRPr="00942681" w:rsidRDefault="00BC692A" w:rsidP="00F70A59">
      <w:pPr>
        <w:jc w:val="both"/>
        <w:outlineLvl w:val="0"/>
        <w:rPr>
          <w:rFonts w:ascii="Times New Roman" w:hAnsi="Times New Roman" w:cs="Times New Roman"/>
          <w:b/>
          <w:bCs/>
          <w:sz w:val="22"/>
          <w:szCs w:val="22"/>
        </w:rPr>
      </w:pPr>
      <w:r w:rsidRPr="00942681">
        <w:rPr>
          <w:rFonts w:ascii="Times New Roman" w:hAnsi="Times New Roman" w:cs="Times New Roman"/>
          <w:b/>
          <w:bCs/>
          <w:sz w:val="22"/>
          <w:szCs w:val="22"/>
        </w:rPr>
        <w:t xml:space="preserve">Материал № 1. </w:t>
      </w:r>
      <w:r w:rsidR="00BD77E9" w:rsidRPr="00942681">
        <w:rPr>
          <w:rFonts w:ascii="Times New Roman" w:hAnsi="Times New Roman" w:cs="Times New Roman"/>
          <w:b/>
          <w:bCs/>
          <w:sz w:val="22"/>
          <w:szCs w:val="22"/>
        </w:rPr>
        <w:t>Основные принципы проведения выборов Президента Российской Федерации</w:t>
      </w:r>
    </w:p>
    <w:p w:rsidR="00942681" w:rsidRDefault="00942681" w:rsidP="00F70A59">
      <w:pPr>
        <w:jc w:val="both"/>
        <w:outlineLvl w:val="0"/>
        <w:rPr>
          <w:rFonts w:ascii="Times New Roman" w:hAnsi="Times New Roman" w:cs="Times New Roman"/>
          <w:b/>
          <w:bCs/>
          <w:sz w:val="22"/>
          <w:szCs w:val="22"/>
        </w:rPr>
      </w:pPr>
    </w:p>
    <w:p w:rsidR="00BC692A" w:rsidRPr="00942681" w:rsidRDefault="00BC692A" w:rsidP="00F70A59">
      <w:pPr>
        <w:jc w:val="both"/>
        <w:outlineLvl w:val="0"/>
        <w:rPr>
          <w:rFonts w:ascii="Times New Roman" w:hAnsi="Times New Roman" w:cs="Times New Roman"/>
          <w:b/>
          <w:bCs/>
          <w:sz w:val="22"/>
          <w:szCs w:val="22"/>
        </w:rPr>
      </w:pPr>
      <w:r w:rsidRPr="00942681">
        <w:rPr>
          <w:rFonts w:ascii="Times New Roman" w:hAnsi="Times New Roman" w:cs="Times New Roman"/>
          <w:b/>
          <w:bCs/>
          <w:sz w:val="22"/>
          <w:szCs w:val="22"/>
        </w:rPr>
        <w:t xml:space="preserve">Вариант для сайта </w:t>
      </w:r>
      <w:r w:rsidR="00942681" w:rsidRPr="00942681">
        <w:rPr>
          <w:rFonts w:ascii="Times New Roman" w:hAnsi="Times New Roman" w:cs="Times New Roman"/>
          <w:b/>
          <w:bCs/>
          <w:sz w:val="22"/>
          <w:szCs w:val="22"/>
        </w:rPr>
        <w:t>Санкт-Петербургской избирательной комиссии</w:t>
      </w:r>
    </w:p>
    <w:p w:rsidR="00942681" w:rsidRDefault="00942681" w:rsidP="00A40637">
      <w:pPr>
        <w:pStyle w:val="ConsPlusNormal"/>
        <w:ind w:firstLine="540"/>
        <w:jc w:val="both"/>
        <w:rPr>
          <w:rFonts w:ascii="Times New Roman" w:hAnsi="Times New Roman" w:cs="Times New Roman"/>
          <w:sz w:val="22"/>
          <w:szCs w:val="22"/>
        </w:rPr>
      </w:pPr>
    </w:p>
    <w:p w:rsidR="00BD77E9" w:rsidRPr="00942681" w:rsidRDefault="00BD77E9" w:rsidP="00A40637">
      <w:pPr>
        <w:pStyle w:val="ConsPlusNormal"/>
        <w:ind w:firstLine="540"/>
        <w:jc w:val="both"/>
        <w:rPr>
          <w:rFonts w:ascii="Times New Roman" w:hAnsi="Times New Roman" w:cs="Times New Roman"/>
        </w:rPr>
      </w:pPr>
      <w:r w:rsidRPr="00942681">
        <w:rPr>
          <w:rFonts w:ascii="Times New Roman" w:hAnsi="Times New Roman" w:cs="Times New Roman"/>
        </w:rPr>
        <w:t>Президент Российской Федерации избирается гражданами Российской Федерации на основе всеобщего равного и прямого избирательного права при тайном голосовании.</w:t>
      </w:r>
    </w:p>
    <w:p w:rsidR="000D2BEC" w:rsidRPr="00942681" w:rsidRDefault="00BD77E9" w:rsidP="00A40637">
      <w:pPr>
        <w:pStyle w:val="ConsPlusNormal"/>
        <w:ind w:firstLine="540"/>
        <w:jc w:val="both"/>
        <w:rPr>
          <w:rFonts w:ascii="Times New Roman" w:hAnsi="Times New Roman" w:cs="Times New Roman"/>
        </w:rPr>
      </w:pPr>
      <w:r w:rsidRPr="00942681">
        <w:rPr>
          <w:rFonts w:ascii="Times New Roman" w:hAnsi="Times New Roman" w:cs="Times New Roman"/>
        </w:rPr>
        <w:t>Участие гражданина Российской Федерации в выборах Президента Российской Федерации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2874E9" w:rsidRPr="00942681" w:rsidRDefault="002874E9" w:rsidP="00A40637">
      <w:pPr>
        <w:pStyle w:val="ConsPlusNormal"/>
        <w:ind w:firstLine="540"/>
        <w:jc w:val="both"/>
        <w:rPr>
          <w:rFonts w:ascii="Times New Roman" w:hAnsi="Times New Roman" w:cs="Times New Roman"/>
        </w:rPr>
      </w:pPr>
      <w:r w:rsidRPr="00942681">
        <w:rPr>
          <w:rFonts w:ascii="Times New Roman" w:hAnsi="Times New Roman" w:cs="Times New Roman"/>
        </w:rPr>
        <w:t>П</w:t>
      </w:r>
      <w:r w:rsidR="000D2BEC" w:rsidRPr="00942681">
        <w:rPr>
          <w:rFonts w:ascii="Times New Roman" w:hAnsi="Times New Roman" w:cs="Times New Roman"/>
        </w:rPr>
        <w:t xml:space="preserve">раво избирать Президента Российской Федерации, участвовать в выдвижении кандидатов на должность Президента Российской Федерации, предвыборной агитации, наблюдении за проведением выборов Президента Российской Федерации,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w:t>
      </w:r>
      <w:r w:rsidRPr="00942681">
        <w:rPr>
          <w:rFonts w:ascii="Times New Roman" w:hAnsi="Times New Roman" w:cs="Times New Roman"/>
        </w:rPr>
        <w:t>имеет гражданин Российской Федерации, достигший на день голосования 18 лет.</w:t>
      </w:r>
    </w:p>
    <w:p w:rsidR="002874E9" w:rsidRPr="00942681" w:rsidRDefault="000D2BEC" w:rsidP="00A40637">
      <w:pPr>
        <w:pStyle w:val="ConsPlusNormal"/>
        <w:ind w:firstLine="540"/>
        <w:jc w:val="both"/>
        <w:rPr>
          <w:rFonts w:ascii="Times New Roman" w:hAnsi="Times New Roman" w:cs="Times New Roman"/>
        </w:rPr>
      </w:pPr>
      <w:r w:rsidRPr="00942681">
        <w:rPr>
          <w:rFonts w:ascii="Times New Roman" w:hAnsi="Times New Roman" w:cs="Times New Roman"/>
        </w:rPr>
        <w:t xml:space="preserve">Президентом Российской Федерации может быть избран </w:t>
      </w:r>
      <w:proofErr w:type="gramStart"/>
      <w:r w:rsidRPr="00942681">
        <w:rPr>
          <w:rFonts w:ascii="Times New Roman" w:hAnsi="Times New Roman" w:cs="Times New Roman"/>
        </w:rPr>
        <w:t>гражданин Российской Федерации</w:t>
      </w:r>
      <w:proofErr w:type="gramEnd"/>
      <w:r w:rsidRPr="00942681">
        <w:rPr>
          <w:rFonts w:ascii="Times New Roman" w:hAnsi="Times New Roman" w:cs="Times New Roman"/>
        </w:rPr>
        <w:t xml:space="preserve"> </w:t>
      </w:r>
      <w:r w:rsidR="00F70A59" w:rsidRPr="00942681">
        <w:rPr>
          <w:rFonts w:ascii="Times New Roman" w:hAnsi="Times New Roman" w:cs="Times New Roman"/>
        </w:rPr>
        <w:t xml:space="preserve">достигший </w:t>
      </w:r>
      <w:r w:rsidRPr="00942681">
        <w:rPr>
          <w:rFonts w:ascii="Times New Roman" w:hAnsi="Times New Roman" w:cs="Times New Roman"/>
        </w:rPr>
        <w:t>35 лет, постоянно проживающий в Российской Федерации не менее 10 лет.</w:t>
      </w:r>
    </w:p>
    <w:p w:rsidR="00980A68" w:rsidRPr="00942681" w:rsidRDefault="00980A68" w:rsidP="00980A68">
      <w:pPr>
        <w:pStyle w:val="ConsPlusNormal"/>
        <w:ind w:firstLine="540"/>
        <w:jc w:val="both"/>
        <w:rPr>
          <w:rFonts w:ascii="Times New Roman" w:hAnsi="Times New Roman" w:cs="Times New Roman"/>
        </w:rPr>
      </w:pPr>
      <w:r w:rsidRPr="00942681">
        <w:rPr>
          <w:rFonts w:ascii="Times New Roman" w:hAnsi="Times New Roman" w:cs="Times New Roman"/>
        </w:rPr>
        <w:t xml:space="preserve">Не имеет права быть избранным Президентом Российской Федерации гражданин Российской Федерации: </w:t>
      </w:r>
    </w:p>
    <w:p w:rsidR="00980A68" w:rsidRPr="00942681" w:rsidRDefault="00980A68" w:rsidP="00980A68">
      <w:pPr>
        <w:pStyle w:val="ConsPlusNormal"/>
        <w:ind w:firstLine="540"/>
        <w:jc w:val="both"/>
        <w:rPr>
          <w:rFonts w:ascii="Times New Roman" w:hAnsi="Times New Roman" w:cs="Times New Roman"/>
        </w:rPr>
      </w:pPr>
      <w:r w:rsidRPr="00942681">
        <w:rPr>
          <w:rFonts w:ascii="Times New Roman" w:hAnsi="Times New Roman" w:cs="Times New Roman"/>
        </w:rPr>
        <w:t>-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874E9" w:rsidRPr="00942681" w:rsidRDefault="00980A68" w:rsidP="00980A68">
      <w:pPr>
        <w:pStyle w:val="ConsPlusNormal"/>
        <w:ind w:firstLine="540"/>
        <w:jc w:val="both"/>
        <w:rPr>
          <w:rFonts w:ascii="Times New Roman" w:hAnsi="Times New Roman" w:cs="Times New Roman"/>
        </w:rPr>
      </w:pPr>
      <w:r w:rsidRPr="00942681">
        <w:rPr>
          <w:rFonts w:ascii="Times New Roman" w:hAnsi="Times New Roman" w:cs="Times New Roman"/>
        </w:rPr>
        <w:t>-</w:t>
      </w:r>
      <w:r w:rsidR="000D2BEC" w:rsidRPr="00942681">
        <w:rPr>
          <w:rFonts w:ascii="Times New Roman" w:hAnsi="Times New Roman" w:cs="Times New Roman"/>
        </w:rPr>
        <w:t>признанный судом недееспособным или содержащийся в местах ли</w:t>
      </w:r>
      <w:r w:rsidRPr="00942681">
        <w:rPr>
          <w:rFonts w:ascii="Times New Roman" w:hAnsi="Times New Roman" w:cs="Times New Roman"/>
        </w:rPr>
        <w:t>шения свободы по приговору суда;</w:t>
      </w:r>
    </w:p>
    <w:p w:rsidR="00980A68" w:rsidRPr="00942681" w:rsidRDefault="005F395F" w:rsidP="00A40637">
      <w:pPr>
        <w:ind w:firstLine="540"/>
        <w:jc w:val="both"/>
        <w:rPr>
          <w:rFonts w:ascii="Times New Roman" w:eastAsia="Times New Roman" w:hAnsi="Times New Roman" w:cs="Times New Roman"/>
          <w:color w:val="000000"/>
          <w:sz w:val="20"/>
          <w:szCs w:val="20"/>
          <w:lang w:eastAsia="ru-RU"/>
        </w:rPr>
      </w:pPr>
      <w:r w:rsidRPr="00942681">
        <w:rPr>
          <w:rFonts w:ascii="Times New Roman" w:eastAsia="Times New Roman" w:hAnsi="Times New Roman" w:cs="Times New Roman"/>
          <w:color w:val="000000"/>
          <w:sz w:val="20"/>
          <w:szCs w:val="20"/>
          <w:lang w:eastAsia="ru-RU"/>
        </w:rPr>
        <w:t>-</w:t>
      </w:r>
      <w:r w:rsidRPr="00942681">
        <w:rPr>
          <w:rFonts w:ascii="Times New Roman" w:eastAsia="Times New Roman" w:hAnsi="Times New Roman" w:cs="Times New Roman"/>
          <w:color w:val="000000"/>
          <w:sz w:val="20"/>
          <w:szCs w:val="20"/>
          <w:lang w:eastAsia="ru-RU"/>
        </w:rPr>
        <w:t> </w:t>
      </w:r>
      <w:r w:rsidRPr="00942681">
        <w:rPr>
          <w:rFonts w:ascii="Times New Roman" w:eastAsia="Times New Roman" w:hAnsi="Times New Roman" w:cs="Times New Roman"/>
          <w:color w:val="000000"/>
          <w:sz w:val="20"/>
          <w:szCs w:val="20"/>
          <w:lang w:eastAsia="ru-RU"/>
        </w:rPr>
        <w:t>осужденный к лишению свободы за совершение тяжких и (или) особо тяжких преступлений и имеющий на день голосования неснятую и непогашенную судимость за указанные преступления; </w:t>
      </w:r>
    </w:p>
    <w:p w:rsidR="00980A68" w:rsidRPr="00942681" w:rsidRDefault="005F395F" w:rsidP="00A40637">
      <w:pPr>
        <w:ind w:firstLine="540"/>
        <w:jc w:val="both"/>
        <w:rPr>
          <w:rFonts w:ascii="Times New Roman" w:eastAsia="Times New Roman" w:hAnsi="Times New Roman" w:cs="Times New Roman"/>
          <w:color w:val="000000"/>
          <w:sz w:val="20"/>
          <w:szCs w:val="20"/>
          <w:lang w:eastAsia="ru-RU"/>
        </w:rPr>
      </w:pPr>
      <w:r w:rsidRPr="00942681">
        <w:rPr>
          <w:rFonts w:ascii="Times New Roman" w:eastAsia="Times New Roman" w:hAnsi="Times New Roman" w:cs="Times New Roman"/>
          <w:color w:val="000000"/>
          <w:sz w:val="20"/>
          <w:szCs w:val="20"/>
          <w:lang w:eastAsia="ru-RU"/>
        </w:rPr>
        <w:t>-</w:t>
      </w:r>
      <w:r w:rsidRPr="00942681">
        <w:rPr>
          <w:rFonts w:ascii="Times New Roman" w:eastAsia="Times New Roman" w:hAnsi="Times New Roman" w:cs="Times New Roman"/>
          <w:color w:val="000000"/>
          <w:sz w:val="20"/>
          <w:szCs w:val="20"/>
          <w:lang w:eastAsia="ru-RU"/>
        </w:rPr>
        <w:t> </w:t>
      </w:r>
      <w:r w:rsidRPr="00942681">
        <w:rPr>
          <w:rFonts w:ascii="Times New Roman" w:eastAsia="Times New Roman" w:hAnsi="Times New Roman" w:cs="Times New Roman"/>
          <w:color w:val="000000"/>
          <w:sz w:val="20"/>
          <w:szCs w:val="20"/>
          <w:lang w:eastAsia="ru-RU"/>
        </w:rPr>
        <w:t>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 </w:t>
      </w:r>
    </w:p>
    <w:p w:rsidR="00980A68" w:rsidRPr="00942681" w:rsidRDefault="005F395F" w:rsidP="00A40637">
      <w:pPr>
        <w:ind w:firstLine="540"/>
        <w:jc w:val="both"/>
        <w:rPr>
          <w:rFonts w:ascii="Times New Roman" w:eastAsia="Times New Roman" w:hAnsi="Times New Roman" w:cs="Times New Roman"/>
          <w:color w:val="000000"/>
          <w:sz w:val="20"/>
          <w:szCs w:val="20"/>
          <w:lang w:eastAsia="ru-RU"/>
        </w:rPr>
      </w:pPr>
      <w:r w:rsidRPr="00942681">
        <w:rPr>
          <w:rFonts w:ascii="Times New Roman" w:eastAsia="Times New Roman" w:hAnsi="Times New Roman" w:cs="Times New Roman"/>
          <w:color w:val="000000"/>
          <w:sz w:val="20"/>
          <w:szCs w:val="20"/>
          <w:lang w:eastAsia="ru-RU"/>
        </w:rPr>
        <w:t>-</w:t>
      </w:r>
      <w:r w:rsidRPr="00942681">
        <w:rPr>
          <w:rFonts w:ascii="Times New Roman" w:eastAsia="Times New Roman" w:hAnsi="Times New Roman" w:cs="Times New Roman"/>
          <w:color w:val="000000"/>
          <w:sz w:val="20"/>
          <w:szCs w:val="20"/>
          <w:lang w:eastAsia="ru-RU"/>
        </w:rPr>
        <w:t> </w:t>
      </w:r>
      <w:r w:rsidRPr="00942681">
        <w:rPr>
          <w:rFonts w:ascii="Times New Roman" w:eastAsia="Times New Roman" w:hAnsi="Times New Roman" w:cs="Times New Roman"/>
          <w:color w:val="000000"/>
          <w:sz w:val="20"/>
          <w:szCs w:val="20"/>
          <w:lang w:eastAsia="ru-RU"/>
        </w:rPr>
        <w:t>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 </w:t>
      </w:r>
    </w:p>
    <w:p w:rsidR="00980A68" w:rsidRPr="00942681" w:rsidRDefault="005F395F" w:rsidP="00A40637">
      <w:pPr>
        <w:ind w:firstLine="540"/>
        <w:jc w:val="both"/>
        <w:rPr>
          <w:rFonts w:ascii="Times New Roman" w:eastAsia="Times New Roman" w:hAnsi="Times New Roman" w:cs="Times New Roman"/>
          <w:color w:val="000000"/>
          <w:sz w:val="20"/>
          <w:szCs w:val="20"/>
          <w:lang w:eastAsia="ru-RU"/>
        </w:rPr>
      </w:pPr>
      <w:r w:rsidRPr="00942681">
        <w:rPr>
          <w:rFonts w:ascii="Times New Roman" w:eastAsia="Times New Roman" w:hAnsi="Times New Roman" w:cs="Times New Roman"/>
          <w:color w:val="000000"/>
          <w:sz w:val="20"/>
          <w:szCs w:val="20"/>
          <w:lang w:eastAsia="ru-RU"/>
        </w:rPr>
        <w:t>-</w:t>
      </w:r>
      <w:r w:rsidRPr="00942681">
        <w:rPr>
          <w:rFonts w:ascii="Times New Roman" w:eastAsia="Times New Roman" w:hAnsi="Times New Roman" w:cs="Times New Roman"/>
          <w:color w:val="000000"/>
          <w:sz w:val="20"/>
          <w:szCs w:val="20"/>
          <w:lang w:eastAsia="ru-RU"/>
        </w:rPr>
        <w:t> </w:t>
      </w:r>
      <w:r w:rsidRPr="00942681">
        <w:rPr>
          <w:rFonts w:ascii="Times New Roman" w:eastAsia="Times New Roman" w:hAnsi="Times New Roman" w:cs="Times New Roman"/>
          <w:color w:val="000000"/>
          <w:sz w:val="20"/>
          <w:szCs w:val="20"/>
          <w:lang w:eastAsia="ru-RU"/>
        </w:rPr>
        <w:t>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на выборах неснятую и непогашенную судимость за указанные преступления; </w:t>
      </w:r>
    </w:p>
    <w:p w:rsidR="005F395F" w:rsidRPr="00942681" w:rsidRDefault="005F395F" w:rsidP="00A40637">
      <w:pPr>
        <w:ind w:firstLine="540"/>
        <w:jc w:val="both"/>
        <w:rPr>
          <w:rFonts w:ascii="Times New Roman" w:eastAsia="Times New Roman" w:hAnsi="Times New Roman" w:cs="Times New Roman"/>
          <w:color w:val="000000"/>
          <w:sz w:val="20"/>
          <w:szCs w:val="20"/>
          <w:lang w:eastAsia="ru-RU"/>
        </w:rPr>
      </w:pPr>
      <w:r w:rsidRPr="00942681">
        <w:rPr>
          <w:rFonts w:ascii="Times New Roman" w:eastAsia="Times New Roman" w:hAnsi="Times New Roman" w:cs="Times New Roman"/>
          <w:color w:val="000000"/>
          <w:sz w:val="20"/>
          <w:szCs w:val="20"/>
          <w:lang w:eastAsia="ru-RU"/>
        </w:rPr>
        <w:t>-</w:t>
      </w:r>
      <w:r w:rsidRPr="00942681">
        <w:rPr>
          <w:rFonts w:ascii="Times New Roman" w:eastAsia="Times New Roman" w:hAnsi="Times New Roman" w:cs="Times New Roman"/>
          <w:color w:val="000000"/>
          <w:sz w:val="20"/>
          <w:szCs w:val="20"/>
          <w:lang w:eastAsia="ru-RU"/>
        </w:rPr>
        <w:t> </w:t>
      </w:r>
      <w:r w:rsidRPr="00942681">
        <w:rPr>
          <w:rFonts w:ascii="Times New Roman" w:eastAsia="Times New Roman" w:hAnsi="Times New Roman" w:cs="Times New Roman"/>
          <w:color w:val="000000"/>
          <w:sz w:val="20"/>
          <w:szCs w:val="20"/>
          <w:lang w:eastAsia="ru-RU"/>
        </w:rPr>
        <w:t>подвергнутый административному наказанию за совершение ряда административных правонарушений, в частности, по статье 20.3 КОАП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а также по статье 20.29 КОАП РФ «Производство и распростран</w:t>
      </w:r>
      <w:r w:rsidR="00980A68" w:rsidRPr="00942681">
        <w:rPr>
          <w:rFonts w:ascii="Times New Roman" w:eastAsia="Times New Roman" w:hAnsi="Times New Roman" w:cs="Times New Roman"/>
          <w:color w:val="000000"/>
          <w:sz w:val="20"/>
          <w:szCs w:val="20"/>
          <w:lang w:eastAsia="ru-RU"/>
        </w:rPr>
        <w:t>ение экстремистских материалов»</w:t>
      </w:r>
      <w:r w:rsidRPr="00942681">
        <w:rPr>
          <w:rFonts w:ascii="Times New Roman" w:eastAsia="Times New Roman" w:hAnsi="Times New Roman" w:cs="Times New Roman"/>
          <w:color w:val="000000"/>
          <w:sz w:val="20"/>
          <w:szCs w:val="20"/>
          <w:lang w:eastAsia="ru-RU"/>
        </w:rPr>
        <w:t>.</w:t>
      </w:r>
    </w:p>
    <w:p w:rsidR="00A40637" w:rsidRPr="00942681" w:rsidRDefault="000D2BEC" w:rsidP="00A40637">
      <w:pPr>
        <w:pStyle w:val="ConsPlusNormal"/>
        <w:ind w:firstLine="540"/>
        <w:jc w:val="both"/>
        <w:rPr>
          <w:rFonts w:ascii="Times New Roman" w:hAnsi="Times New Roman" w:cs="Times New Roman"/>
        </w:rPr>
      </w:pPr>
      <w:bookmarkStart w:id="0" w:name="Par64"/>
      <w:bookmarkEnd w:id="0"/>
      <w:r w:rsidRPr="00942681">
        <w:rPr>
          <w:rFonts w:ascii="Times New Roman" w:hAnsi="Times New Roman" w:cs="Times New Roman"/>
        </w:rPr>
        <w:t xml:space="preserve">Выборы Президента Российской Федерации проводятся по единому федеральному избирательному округу, включающему в себя всю территорию Российской Федерации. </w:t>
      </w:r>
    </w:p>
    <w:p w:rsidR="0033739E" w:rsidRPr="00942681" w:rsidRDefault="00A40637" w:rsidP="00A40637">
      <w:pPr>
        <w:pStyle w:val="ConsPlusNormal"/>
        <w:ind w:firstLine="540"/>
        <w:jc w:val="both"/>
        <w:rPr>
          <w:rFonts w:ascii="Times New Roman" w:hAnsi="Times New Roman" w:cs="Times New Roman"/>
        </w:rPr>
      </w:pPr>
      <w:r w:rsidRPr="00942681">
        <w:rPr>
          <w:rFonts w:ascii="Times New Roman" w:hAnsi="Times New Roman" w:cs="Times New Roman"/>
        </w:rPr>
        <w:t>Выборы Президента Российской Федерации назнач</w:t>
      </w:r>
      <w:r w:rsidR="0033739E" w:rsidRPr="00942681">
        <w:rPr>
          <w:rFonts w:ascii="Times New Roman" w:hAnsi="Times New Roman" w:cs="Times New Roman"/>
        </w:rPr>
        <w:t>ены</w:t>
      </w:r>
      <w:r w:rsidRPr="00942681">
        <w:rPr>
          <w:rFonts w:ascii="Times New Roman" w:hAnsi="Times New Roman" w:cs="Times New Roman"/>
        </w:rPr>
        <w:t xml:space="preserve"> Совет</w:t>
      </w:r>
      <w:r w:rsidR="0033739E" w:rsidRPr="00942681">
        <w:rPr>
          <w:rFonts w:ascii="Times New Roman" w:hAnsi="Times New Roman" w:cs="Times New Roman"/>
        </w:rPr>
        <w:t>ом</w:t>
      </w:r>
      <w:r w:rsidRPr="00942681">
        <w:rPr>
          <w:rFonts w:ascii="Times New Roman" w:hAnsi="Times New Roman" w:cs="Times New Roman"/>
        </w:rPr>
        <w:t xml:space="preserve"> Федерации Федерального Собрания Российской Федерации</w:t>
      </w:r>
      <w:r w:rsidR="0033739E" w:rsidRPr="00942681">
        <w:rPr>
          <w:rFonts w:ascii="Times New Roman" w:hAnsi="Times New Roman" w:cs="Times New Roman"/>
        </w:rPr>
        <w:t xml:space="preserve"> на 18 марта 2018 года.</w:t>
      </w:r>
    </w:p>
    <w:p w:rsidR="0018416C" w:rsidRPr="00942681" w:rsidRDefault="002874E9" w:rsidP="0033739E">
      <w:pPr>
        <w:pStyle w:val="ConsPlusNormal"/>
        <w:ind w:firstLine="540"/>
        <w:jc w:val="both"/>
        <w:rPr>
          <w:rFonts w:ascii="Times New Roman" w:hAnsi="Times New Roman" w:cs="Times New Roman"/>
        </w:rPr>
      </w:pPr>
      <w:r w:rsidRPr="00942681">
        <w:rPr>
          <w:rFonts w:ascii="Times New Roman" w:hAnsi="Times New Roman" w:cs="Times New Roman"/>
        </w:rPr>
        <w:t xml:space="preserve">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в порядке, установленном Центральной избирательной комиссией Российской Федерации. </w:t>
      </w:r>
    </w:p>
    <w:p w:rsidR="00980A68" w:rsidRPr="00942681" w:rsidRDefault="00980A68" w:rsidP="00980A68">
      <w:pPr>
        <w:pStyle w:val="ConsPlusNormal"/>
        <w:ind w:firstLine="540"/>
        <w:jc w:val="both"/>
        <w:rPr>
          <w:rFonts w:ascii="Times New Roman" w:hAnsi="Times New Roman" w:cs="Times New Roman"/>
        </w:rPr>
      </w:pPr>
      <w:r w:rsidRPr="00942681">
        <w:rPr>
          <w:rFonts w:ascii="Times New Roman" w:hAnsi="Times New Roman" w:cs="Times New Roman"/>
        </w:rPr>
        <w:t xml:space="preserve">Подготовка и проведение выборов Президента Российской Федерации осуществляются открыто и гласно, </w:t>
      </w:r>
      <w:r w:rsidR="0033739E" w:rsidRPr="00942681">
        <w:rPr>
          <w:rFonts w:ascii="Times New Roman" w:hAnsi="Times New Roman" w:cs="Times New Roman"/>
        </w:rPr>
        <w:t xml:space="preserve">на избирательных участках имеют право </w:t>
      </w:r>
      <w:r w:rsidR="002B33CF" w:rsidRPr="00942681">
        <w:rPr>
          <w:rFonts w:ascii="Times New Roman" w:hAnsi="Times New Roman" w:cs="Times New Roman"/>
        </w:rPr>
        <w:t>присутствовать</w:t>
      </w:r>
      <w:r w:rsidRPr="00942681">
        <w:rPr>
          <w:rFonts w:ascii="Times New Roman" w:hAnsi="Times New Roman" w:cs="Times New Roman"/>
        </w:rPr>
        <w:t xml:space="preserve"> наблюдатели и представители СМИ.</w:t>
      </w:r>
    </w:p>
    <w:p w:rsidR="00980A68" w:rsidRPr="00942681" w:rsidRDefault="00980A68" w:rsidP="00980A68">
      <w:pPr>
        <w:pStyle w:val="ConsPlusNormal"/>
        <w:ind w:firstLine="540"/>
        <w:jc w:val="both"/>
        <w:rPr>
          <w:rFonts w:ascii="Times New Roman" w:hAnsi="Times New Roman" w:cs="Times New Roman"/>
        </w:rPr>
      </w:pPr>
      <w:r w:rsidRPr="00942681">
        <w:rPr>
          <w:rFonts w:ascii="Times New Roman" w:hAnsi="Times New Roman" w:cs="Times New Roman"/>
        </w:rPr>
        <w:t>Информационное обеспечение выборов Президента Российской Федерации включает в себя информирование избирателей и предвыборную агитацию и способствует осознанному волеизъявлению избирателей, гласности выборов Президента Российской Федерации.</w:t>
      </w:r>
    </w:p>
    <w:p w:rsidR="00D255EB" w:rsidRDefault="00293F87" w:rsidP="00E840EB">
      <w:pPr>
        <w:pStyle w:val="ConsPlusNormal"/>
        <w:ind w:firstLine="540"/>
        <w:jc w:val="both"/>
        <w:rPr>
          <w:rFonts w:ascii="Times New Roman" w:hAnsi="Times New Roman" w:cs="Times New Roman"/>
        </w:rPr>
      </w:pPr>
      <w:r w:rsidRPr="00942681">
        <w:rPr>
          <w:rFonts w:ascii="Times New Roman" w:hAnsi="Times New Roman" w:cs="Times New Roman"/>
        </w:rPr>
        <w:t>Адрес</w:t>
      </w:r>
      <w:r w:rsidR="00E840EB" w:rsidRPr="00942681">
        <w:rPr>
          <w:rFonts w:ascii="Times New Roman" w:hAnsi="Times New Roman" w:cs="Times New Roman"/>
        </w:rPr>
        <w:t>а</w:t>
      </w:r>
      <w:r w:rsidRPr="00942681">
        <w:rPr>
          <w:rFonts w:ascii="Times New Roman" w:hAnsi="Times New Roman" w:cs="Times New Roman"/>
        </w:rPr>
        <w:t xml:space="preserve"> </w:t>
      </w:r>
      <w:r w:rsidR="00E840EB" w:rsidRPr="00942681">
        <w:rPr>
          <w:rFonts w:ascii="Times New Roman" w:hAnsi="Times New Roman" w:cs="Times New Roman"/>
        </w:rPr>
        <w:t>избирательных</w:t>
      </w:r>
      <w:r w:rsidRPr="00942681">
        <w:rPr>
          <w:rFonts w:ascii="Times New Roman" w:hAnsi="Times New Roman" w:cs="Times New Roman"/>
        </w:rPr>
        <w:t xml:space="preserve"> комисси</w:t>
      </w:r>
      <w:r w:rsidR="00E840EB" w:rsidRPr="00942681">
        <w:rPr>
          <w:rFonts w:ascii="Times New Roman" w:hAnsi="Times New Roman" w:cs="Times New Roman"/>
        </w:rPr>
        <w:t xml:space="preserve">й и другую информацию о </w:t>
      </w:r>
      <w:proofErr w:type="gramStart"/>
      <w:r w:rsidR="00E840EB" w:rsidRPr="00942681">
        <w:rPr>
          <w:rFonts w:ascii="Times New Roman" w:hAnsi="Times New Roman" w:cs="Times New Roman"/>
        </w:rPr>
        <w:t xml:space="preserve">выборах </w:t>
      </w:r>
      <w:r w:rsidRPr="00942681">
        <w:rPr>
          <w:rFonts w:ascii="Times New Roman" w:hAnsi="Times New Roman" w:cs="Times New Roman"/>
        </w:rPr>
        <w:t xml:space="preserve"> можно</w:t>
      </w:r>
      <w:proofErr w:type="gramEnd"/>
      <w:r w:rsidRPr="00942681">
        <w:rPr>
          <w:rFonts w:ascii="Times New Roman" w:hAnsi="Times New Roman" w:cs="Times New Roman"/>
        </w:rPr>
        <w:t xml:space="preserve"> найти на сайте ЦИК России </w:t>
      </w:r>
      <w:hyperlink r:id="rId4" w:tgtFrame="_blank" w:history="1">
        <w:r w:rsidRPr="00942681">
          <w:rPr>
            <w:rStyle w:val="a3"/>
            <w:rFonts w:ascii="Times New Roman" w:hAnsi="Times New Roman" w:cs="Times New Roman"/>
          </w:rPr>
          <w:t>www.cikrf.ru</w:t>
        </w:r>
      </w:hyperlink>
      <w:r w:rsidR="00E840EB" w:rsidRPr="00942681">
        <w:rPr>
          <w:rFonts w:ascii="Times New Roman" w:hAnsi="Times New Roman" w:cs="Times New Roman"/>
        </w:rPr>
        <w:t xml:space="preserve"> и Санкт-Петербургской избирательной комиссии </w:t>
      </w:r>
      <w:hyperlink r:id="rId5" w:history="1">
        <w:r w:rsidR="00D255EB" w:rsidRPr="00942681">
          <w:rPr>
            <w:rStyle w:val="a3"/>
            <w:rFonts w:ascii="Times New Roman" w:hAnsi="Times New Roman" w:cs="Times New Roman"/>
          </w:rPr>
          <w:t>www.st-petersburg.izbirkom.ru</w:t>
        </w:r>
      </w:hyperlink>
      <w:r w:rsidR="00980A68" w:rsidRPr="00942681">
        <w:rPr>
          <w:rFonts w:ascii="Times New Roman" w:hAnsi="Times New Roman" w:cs="Times New Roman"/>
        </w:rPr>
        <w:t xml:space="preserve"> , а также подписавшись на аккаунты комиссий в социальных сетях.</w:t>
      </w:r>
      <w:r w:rsidR="00990445" w:rsidRPr="00942681">
        <w:rPr>
          <w:rFonts w:ascii="Times New Roman" w:hAnsi="Times New Roman" w:cs="Times New Roman"/>
        </w:rPr>
        <w:t xml:space="preserve"> </w:t>
      </w:r>
    </w:p>
    <w:p w:rsidR="007C7730" w:rsidRDefault="007C7730" w:rsidP="00E840EB">
      <w:pPr>
        <w:pStyle w:val="ConsPlusNormal"/>
        <w:ind w:firstLine="540"/>
        <w:jc w:val="both"/>
        <w:rPr>
          <w:rFonts w:ascii="Times New Roman" w:hAnsi="Times New Roman" w:cs="Times New Roman"/>
        </w:rPr>
      </w:pPr>
    </w:p>
    <w:p w:rsidR="007C7730" w:rsidRPr="007C7730" w:rsidRDefault="007C7730" w:rsidP="00E840EB">
      <w:pPr>
        <w:pStyle w:val="ConsPlusNormal"/>
        <w:ind w:firstLine="540"/>
        <w:jc w:val="both"/>
        <w:rPr>
          <w:rFonts w:ascii="Times New Roman" w:hAnsi="Times New Roman" w:cs="Times New Roman"/>
          <w:b/>
        </w:rPr>
      </w:pPr>
      <w:r w:rsidRPr="007C7730">
        <w:rPr>
          <w:rFonts w:ascii="Times New Roman" w:hAnsi="Times New Roman" w:cs="Times New Roman"/>
          <w:b/>
        </w:rPr>
        <w:t xml:space="preserve">Публикация </w:t>
      </w:r>
      <w:r w:rsidR="005E1871">
        <w:rPr>
          <w:rFonts w:ascii="Times New Roman" w:hAnsi="Times New Roman" w:cs="Times New Roman"/>
          <w:b/>
        </w:rPr>
        <w:t xml:space="preserve">данного материала </w:t>
      </w:r>
      <w:r w:rsidRPr="007C7730">
        <w:rPr>
          <w:rFonts w:ascii="Times New Roman" w:hAnsi="Times New Roman" w:cs="Times New Roman"/>
          <w:b/>
        </w:rPr>
        <w:t xml:space="preserve">возможна только после официального опубликования решения о назначении выборов </w:t>
      </w:r>
      <w:r w:rsidRPr="007C7730">
        <w:rPr>
          <w:rFonts w:ascii="Times New Roman" w:hAnsi="Times New Roman" w:cs="Times New Roman"/>
          <w:b/>
        </w:rPr>
        <w:t>Президента Российской Федерации</w:t>
      </w:r>
      <w:r w:rsidRPr="007C7730">
        <w:rPr>
          <w:rFonts w:ascii="Times New Roman" w:hAnsi="Times New Roman" w:cs="Times New Roman"/>
          <w:b/>
        </w:rPr>
        <w:t>!</w:t>
      </w:r>
    </w:p>
    <w:p w:rsidR="00B539C8" w:rsidRDefault="00163823" w:rsidP="00A40637">
      <w:pPr>
        <w:jc w:val="both"/>
        <w:rPr>
          <w:rFonts w:ascii="Times New Roman" w:hAnsi="Times New Roman" w:cs="Times New Roman"/>
          <w:sz w:val="20"/>
          <w:szCs w:val="20"/>
        </w:rPr>
      </w:pPr>
    </w:p>
    <w:p w:rsidR="007C7730" w:rsidRDefault="007C7730">
      <w:pPr>
        <w:rPr>
          <w:rFonts w:ascii="Times New Roman" w:eastAsia="Times New Roman" w:hAnsi="Times New Roman" w:cs="Times New Roman"/>
          <w:sz w:val="20"/>
          <w:szCs w:val="20"/>
          <w:lang w:eastAsia="ru-RU"/>
        </w:rPr>
      </w:pPr>
      <w:r>
        <w:rPr>
          <w:rFonts w:ascii="Times New Roman" w:hAnsi="Times New Roman" w:cs="Times New Roman"/>
        </w:rPr>
        <w:br w:type="page"/>
      </w:r>
    </w:p>
    <w:p w:rsidR="007C7730" w:rsidRDefault="007C7730" w:rsidP="007C7730">
      <w:pPr>
        <w:jc w:val="both"/>
        <w:outlineLvl w:val="0"/>
        <w:rPr>
          <w:rFonts w:ascii="Times New Roman" w:hAnsi="Times New Roman" w:cs="Times New Roman"/>
          <w:b/>
          <w:bCs/>
          <w:sz w:val="22"/>
          <w:szCs w:val="22"/>
        </w:rPr>
      </w:pPr>
    </w:p>
    <w:p w:rsidR="007C7730" w:rsidRPr="00942681" w:rsidRDefault="007C7730" w:rsidP="007C7730">
      <w:pPr>
        <w:jc w:val="both"/>
        <w:outlineLvl w:val="0"/>
        <w:rPr>
          <w:rFonts w:ascii="Times New Roman" w:hAnsi="Times New Roman" w:cs="Times New Roman"/>
          <w:b/>
          <w:bCs/>
          <w:sz w:val="22"/>
          <w:szCs w:val="22"/>
        </w:rPr>
      </w:pPr>
      <w:r w:rsidRPr="00942681">
        <w:rPr>
          <w:rFonts w:ascii="Times New Roman" w:hAnsi="Times New Roman" w:cs="Times New Roman"/>
          <w:b/>
          <w:bCs/>
          <w:sz w:val="22"/>
          <w:szCs w:val="22"/>
        </w:rPr>
        <w:t xml:space="preserve">Вариант для </w:t>
      </w:r>
      <w:r>
        <w:rPr>
          <w:rFonts w:ascii="Times New Roman" w:hAnsi="Times New Roman" w:cs="Times New Roman"/>
          <w:b/>
          <w:bCs/>
          <w:sz w:val="22"/>
          <w:szCs w:val="22"/>
        </w:rPr>
        <w:t xml:space="preserve">СМИ, электронных </w:t>
      </w:r>
      <w:r w:rsidR="00C63EB8">
        <w:rPr>
          <w:rFonts w:ascii="Times New Roman" w:hAnsi="Times New Roman" w:cs="Times New Roman"/>
          <w:b/>
          <w:bCs/>
          <w:sz w:val="22"/>
          <w:szCs w:val="22"/>
        </w:rPr>
        <w:t>рассылок, сайтов</w:t>
      </w:r>
      <w:r>
        <w:rPr>
          <w:rFonts w:ascii="Times New Roman" w:hAnsi="Times New Roman" w:cs="Times New Roman"/>
          <w:b/>
          <w:bCs/>
          <w:sz w:val="22"/>
          <w:szCs w:val="22"/>
        </w:rPr>
        <w:t xml:space="preserve"> в сети Интернет</w:t>
      </w:r>
    </w:p>
    <w:p w:rsidR="007C7730" w:rsidRDefault="007C7730" w:rsidP="00942681">
      <w:pPr>
        <w:pStyle w:val="ConsPlusNormal"/>
        <w:ind w:firstLine="540"/>
        <w:jc w:val="both"/>
        <w:rPr>
          <w:rFonts w:ascii="Times New Roman" w:hAnsi="Times New Roman" w:cs="Times New Roman"/>
        </w:rPr>
      </w:pPr>
    </w:p>
    <w:p w:rsidR="007C7730" w:rsidRDefault="007C7730" w:rsidP="00942681">
      <w:pPr>
        <w:pStyle w:val="ConsPlusNormal"/>
        <w:ind w:firstLine="540"/>
        <w:jc w:val="both"/>
        <w:rPr>
          <w:rFonts w:ascii="Times New Roman" w:hAnsi="Times New Roman" w:cs="Times New Roman"/>
        </w:rPr>
      </w:pPr>
    </w:p>
    <w:p w:rsidR="00942681" w:rsidRPr="00942681" w:rsidRDefault="00942681" w:rsidP="00942681">
      <w:pPr>
        <w:pStyle w:val="ConsPlusNormal"/>
        <w:ind w:firstLine="540"/>
        <w:jc w:val="both"/>
        <w:rPr>
          <w:rFonts w:ascii="Times New Roman" w:hAnsi="Times New Roman" w:cs="Times New Roman"/>
        </w:rPr>
      </w:pPr>
      <w:r w:rsidRPr="00942681">
        <w:rPr>
          <w:rFonts w:ascii="Times New Roman" w:hAnsi="Times New Roman" w:cs="Times New Roman"/>
        </w:rPr>
        <w:t>Президент Российской Федерации избирается гражданами Российской Федерации на основе всеобщего равного и прямого избирательного права при тайном голосовании.</w:t>
      </w:r>
    </w:p>
    <w:p w:rsidR="00942681" w:rsidRPr="00942681" w:rsidRDefault="00942681" w:rsidP="00942681">
      <w:pPr>
        <w:pStyle w:val="ConsPlusNormal"/>
        <w:ind w:firstLine="540"/>
        <w:jc w:val="both"/>
        <w:rPr>
          <w:rFonts w:ascii="Times New Roman" w:hAnsi="Times New Roman" w:cs="Times New Roman"/>
        </w:rPr>
      </w:pPr>
      <w:r w:rsidRPr="00942681">
        <w:rPr>
          <w:rFonts w:ascii="Times New Roman" w:hAnsi="Times New Roman" w:cs="Times New Roman"/>
        </w:rPr>
        <w:t>Подготовка и проведение выборов Президента Российской Федерации осуществляются открыто и гласно, на избирательных участках имеют право присутствовать наблюдатели и представители СМИ.</w:t>
      </w:r>
    </w:p>
    <w:p w:rsidR="00942681" w:rsidRPr="00942681" w:rsidRDefault="00942681" w:rsidP="00942681">
      <w:pPr>
        <w:pStyle w:val="ConsPlusNormal"/>
        <w:ind w:firstLine="540"/>
        <w:jc w:val="both"/>
        <w:rPr>
          <w:rFonts w:ascii="Times New Roman" w:hAnsi="Times New Roman" w:cs="Times New Roman"/>
        </w:rPr>
      </w:pPr>
      <w:r w:rsidRPr="00942681">
        <w:rPr>
          <w:rFonts w:ascii="Times New Roman" w:hAnsi="Times New Roman" w:cs="Times New Roman"/>
        </w:rPr>
        <w:t>Право избирать Президента Российской Федерации, участвовать в выдвижении кандидатов на должность Президента Российской Федерации, предвыборной агитации, наблюдении за проведением выборов Президента Российской Федерации, работой избирательных комиссий, включая установление итогов голосования и определение результатов выборов имеет гражданин Российской Федерации, достигший на день голосования 18 лет.</w:t>
      </w:r>
    </w:p>
    <w:p w:rsidR="00942681" w:rsidRPr="00942681" w:rsidRDefault="00942681" w:rsidP="00942681">
      <w:pPr>
        <w:pStyle w:val="ConsPlusNormal"/>
        <w:ind w:firstLine="540"/>
        <w:jc w:val="both"/>
        <w:rPr>
          <w:rFonts w:ascii="Times New Roman" w:hAnsi="Times New Roman" w:cs="Times New Roman"/>
        </w:rPr>
      </w:pPr>
      <w:r w:rsidRPr="00942681">
        <w:rPr>
          <w:rFonts w:ascii="Times New Roman" w:hAnsi="Times New Roman" w:cs="Times New Roman"/>
        </w:rPr>
        <w:t xml:space="preserve">Президентом Российской Федерации может быть избран </w:t>
      </w:r>
      <w:proofErr w:type="gramStart"/>
      <w:r w:rsidRPr="00942681">
        <w:rPr>
          <w:rFonts w:ascii="Times New Roman" w:hAnsi="Times New Roman" w:cs="Times New Roman"/>
        </w:rPr>
        <w:t>гражданин Российской Федерации</w:t>
      </w:r>
      <w:proofErr w:type="gramEnd"/>
      <w:r w:rsidRPr="00942681">
        <w:rPr>
          <w:rFonts w:ascii="Times New Roman" w:hAnsi="Times New Roman" w:cs="Times New Roman"/>
        </w:rPr>
        <w:t xml:space="preserve"> достигший 35 лет, постоянно проживающий в Российской Федерации не менее 10 лет.</w:t>
      </w:r>
    </w:p>
    <w:p w:rsidR="00942681" w:rsidRPr="00942681" w:rsidRDefault="00942681" w:rsidP="00942681">
      <w:pPr>
        <w:pStyle w:val="ConsPlusNormal"/>
        <w:ind w:firstLine="540"/>
        <w:jc w:val="both"/>
        <w:rPr>
          <w:rFonts w:ascii="Times New Roman" w:hAnsi="Times New Roman" w:cs="Times New Roman"/>
        </w:rPr>
      </w:pPr>
      <w:r w:rsidRPr="00942681">
        <w:rPr>
          <w:rFonts w:ascii="Times New Roman" w:hAnsi="Times New Roman" w:cs="Times New Roman"/>
        </w:rPr>
        <w:t xml:space="preserve">Не имеет права быть избранным Президентом Российской Федерации гражданин: </w:t>
      </w:r>
    </w:p>
    <w:p w:rsidR="00942681" w:rsidRPr="00942681" w:rsidRDefault="00942681" w:rsidP="00942681">
      <w:pPr>
        <w:pStyle w:val="ConsPlusNormal"/>
        <w:ind w:firstLine="540"/>
        <w:jc w:val="both"/>
        <w:rPr>
          <w:rFonts w:ascii="Times New Roman" w:hAnsi="Times New Roman" w:cs="Times New Roman"/>
        </w:rPr>
      </w:pPr>
      <w:r w:rsidRPr="00942681">
        <w:rPr>
          <w:rFonts w:ascii="Times New Roman" w:hAnsi="Times New Roman" w:cs="Times New Roman"/>
        </w:rPr>
        <w:t>- имеющий гражданство иностранного государства либо вид на жительство на территории иностранного государства;</w:t>
      </w:r>
    </w:p>
    <w:p w:rsidR="00942681" w:rsidRPr="00942681" w:rsidRDefault="00942681" w:rsidP="00942681">
      <w:pPr>
        <w:pStyle w:val="ConsPlusNormal"/>
        <w:ind w:firstLine="540"/>
        <w:jc w:val="both"/>
        <w:rPr>
          <w:rFonts w:ascii="Times New Roman" w:hAnsi="Times New Roman" w:cs="Times New Roman"/>
        </w:rPr>
      </w:pPr>
      <w:r w:rsidRPr="00942681">
        <w:rPr>
          <w:rFonts w:ascii="Times New Roman" w:hAnsi="Times New Roman" w:cs="Times New Roman"/>
        </w:rPr>
        <w:t>-признанный судом недееспособным или содержащийся в местах лишения свободы по приговору суда, а также осужденный к лишению свободы за совершение тяжких и (или) особо тяжких преступлений, преступлений экстремистской направленности и имеющий на день голосования неснятую и непогашенную судимость за указанные преступления – до истечения определенного срока со дня снятия или погашения судимости в зависимости от тяжести преступления; </w:t>
      </w:r>
    </w:p>
    <w:p w:rsidR="00942681" w:rsidRPr="00942681" w:rsidRDefault="00942681" w:rsidP="00942681">
      <w:pPr>
        <w:pStyle w:val="ConsPlusNormal"/>
        <w:ind w:firstLine="540"/>
        <w:jc w:val="both"/>
        <w:rPr>
          <w:rFonts w:ascii="Times New Roman" w:hAnsi="Times New Roman" w:cs="Times New Roman"/>
        </w:rPr>
      </w:pPr>
      <w:r w:rsidRPr="00942681">
        <w:rPr>
          <w:rFonts w:ascii="Times New Roman" w:hAnsi="Times New Roman" w:cs="Times New Roman"/>
        </w:rPr>
        <w:t>-</w:t>
      </w:r>
      <w:r w:rsidRPr="00942681">
        <w:rPr>
          <w:rFonts w:ascii="Times New Roman" w:hAnsi="Times New Roman" w:cs="Times New Roman"/>
        </w:rPr>
        <w:t> </w:t>
      </w:r>
      <w:r w:rsidRPr="00942681">
        <w:rPr>
          <w:rFonts w:ascii="Times New Roman" w:hAnsi="Times New Roman" w:cs="Times New Roman"/>
        </w:rPr>
        <w:t>подвергнутый административному наказанию за совершение ряда административных правонарушений экстремистской направленности.</w:t>
      </w:r>
    </w:p>
    <w:p w:rsidR="00942681" w:rsidRPr="00942681" w:rsidRDefault="00942681" w:rsidP="00942681">
      <w:pPr>
        <w:pStyle w:val="ConsPlusNormal"/>
        <w:ind w:firstLine="540"/>
        <w:jc w:val="both"/>
        <w:rPr>
          <w:rFonts w:ascii="Times New Roman" w:hAnsi="Times New Roman" w:cs="Times New Roman"/>
        </w:rPr>
      </w:pPr>
      <w:r w:rsidRPr="00942681">
        <w:rPr>
          <w:rFonts w:ascii="Times New Roman" w:hAnsi="Times New Roman" w:cs="Times New Roman"/>
        </w:rPr>
        <w:t xml:space="preserve">Выборы Президента Российской Федерации проводятся по единому федеральному избирательному округу, включающему в себя всю территорию Российской Федерации. </w:t>
      </w:r>
    </w:p>
    <w:p w:rsidR="00942681" w:rsidRPr="00942681" w:rsidRDefault="00942681" w:rsidP="00942681">
      <w:pPr>
        <w:pStyle w:val="ConsPlusNormal"/>
        <w:ind w:firstLine="540"/>
        <w:jc w:val="both"/>
        <w:rPr>
          <w:rFonts w:ascii="Times New Roman" w:hAnsi="Times New Roman" w:cs="Times New Roman"/>
        </w:rPr>
      </w:pPr>
      <w:r w:rsidRPr="00942681">
        <w:rPr>
          <w:rFonts w:ascii="Times New Roman" w:hAnsi="Times New Roman" w:cs="Times New Roman"/>
        </w:rPr>
        <w:t>Выборы Президента Российской Федерации назначены Советом Федерации Федерального Собрания Российской Федерации на 18 марта 2018 года.</w:t>
      </w:r>
    </w:p>
    <w:p w:rsidR="00942681" w:rsidRPr="00942681" w:rsidRDefault="00942681" w:rsidP="00942681">
      <w:pPr>
        <w:pStyle w:val="ConsPlusNormal"/>
        <w:ind w:firstLine="540"/>
        <w:jc w:val="both"/>
        <w:rPr>
          <w:rFonts w:ascii="Times New Roman" w:hAnsi="Times New Roman" w:cs="Times New Roman"/>
        </w:rPr>
      </w:pPr>
      <w:r w:rsidRPr="00942681">
        <w:rPr>
          <w:rFonts w:ascii="Times New Roman" w:hAnsi="Times New Roman" w:cs="Times New Roman"/>
        </w:rPr>
        <w:t xml:space="preserve">С 31 января </w:t>
      </w:r>
      <w:r w:rsidR="007C7730">
        <w:rPr>
          <w:rFonts w:ascii="Times New Roman" w:hAnsi="Times New Roman" w:cs="Times New Roman"/>
        </w:rPr>
        <w:t xml:space="preserve">2018 года </w:t>
      </w:r>
      <w:r w:rsidRPr="00942681">
        <w:rPr>
          <w:rFonts w:ascii="Times New Roman" w:hAnsi="Times New Roman" w:cs="Times New Roman"/>
        </w:rPr>
        <w:t xml:space="preserve">избиратель, который будет находиться в день голосования вне места своего жительства, вправе подать заявление о включении в список избирателей по месту своего нахождения. </w:t>
      </w:r>
    </w:p>
    <w:p w:rsidR="007C7730" w:rsidRPr="00942681" w:rsidRDefault="007C7730" w:rsidP="007C7730">
      <w:pPr>
        <w:pStyle w:val="ConsPlusNormal"/>
        <w:ind w:firstLine="540"/>
        <w:jc w:val="both"/>
        <w:rPr>
          <w:rFonts w:ascii="Times New Roman" w:hAnsi="Times New Roman" w:cs="Times New Roman"/>
        </w:rPr>
      </w:pPr>
      <w:r w:rsidRPr="00942681">
        <w:rPr>
          <w:rFonts w:ascii="Times New Roman" w:hAnsi="Times New Roman" w:cs="Times New Roman"/>
        </w:rPr>
        <w:t xml:space="preserve">Адреса избирательных комиссий и другую информацию о </w:t>
      </w:r>
      <w:r w:rsidR="00C63EB8" w:rsidRPr="00942681">
        <w:rPr>
          <w:rFonts w:ascii="Times New Roman" w:hAnsi="Times New Roman" w:cs="Times New Roman"/>
        </w:rPr>
        <w:t>выборах можно</w:t>
      </w:r>
      <w:r w:rsidRPr="00942681">
        <w:rPr>
          <w:rFonts w:ascii="Times New Roman" w:hAnsi="Times New Roman" w:cs="Times New Roman"/>
        </w:rPr>
        <w:t xml:space="preserve"> найти на сайте ЦИК России </w:t>
      </w:r>
      <w:hyperlink r:id="rId6" w:tgtFrame="_blank" w:history="1">
        <w:r w:rsidRPr="00942681">
          <w:rPr>
            <w:rStyle w:val="a3"/>
            <w:rFonts w:ascii="Times New Roman" w:hAnsi="Times New Roman" w:cs="Times New Roman"/>
          </w:rPr>
          <w:t>www.cikrf.ru</w:t>
        </w:r>
      </w:hyperlink>
      <w:r w:rsidRPr="00942681">
        <w:rPr>
          <w:rFonts w:ascii="Times New Roman" w:hAnsi="Times New Roman" w:cs="Times New Roman"/>
        </w:rPr>
        <w:t xml:space="preserve"> и Санкт-Петербургской избирательной комиссии </w:t>
      </w:r>
      <w:hyperlink r:id="rId7" w:history="1">
        <w:r w:rsidRPr="00942681">
          <w:rPr>
            <w:rStyle w:val="a3"/>
            <w:rFonts w:ascii="Times New Roman" w:hAnsi="Times New Roman" w:cs="Times New Roman"/>
          </w:rPr>
          <w:t>www.st-petersburg.izbirkom.ru</w:t>
        </w:r>
      </w:hyperlink>
      <w:r w:rsidRPr="00942681">
        <w:rPr>
          <w:rFonts w:ascii="Times New Roman" w:hAnsi="Times New Roman" w:cs="Times New Roman"/>
        </w:rPr>
        <w:t xml:space="preserve"> , а также подписавшись на аккаунты комиссий в социальных сетях. </w:t>
      </w:r>
    </w:p>
    <w:p w:rsidR="00942681" w:rsidRPr="002F0E58" w:rsidRDefault="00942681" w:rsidP="00942681">
      <w:pPr>
        <w:pStyle w:val="ConsPlusNormal"/>
        <w:ind w:firstLine="540"/>
        <w:jc w:val="both"/>
        <w:rPr>
          <w:rFonts w:ascii="Times New Roman" w:hAnsi="Times New Roman" w:cs="Times New Roman"/>
        </w:rPr>
      </w:pPr>
    </w:p>
    <w:p w:rsidR="007C7730" w:rsidRPr="007C7730" w:rsidRDefault="007C7730" w:rsidP="007C7730">
      <w:pPr>
        <w:pStyle w:val="ConsPlusNormal"/>
        <w:ind w:firstLine="540"/>
        <w:jc w:val="both"/>
        <w:rPr>
          <w:rFonts w:ascii="Times New Roman" w:hAnsi="Times New Roman" w:cs="Times New Roman"/>
          <w:b/>
        </w:rPr>
      </w:pPr>
      <w:r w:rsidRPr="007C7730">
        <w:rPr>
          <w:rFonts w:ascii="Times New Roman" w:hAnsi="Times New Roman" w:cs="Times New Roman"/>
          <w:b/>
        </w:rPr>
        <w:t xml:space="preserve">Публикация </w:t>
      </w:r>
      <w:r w:rsidR="005E1871">
        <w:rPr>
          <w:rFonts w:ascii="Times New Roman" w:hAnsi="Times New Roman" w:cs="Times New Roman"/>
          <w:b/>
        </w:rPr>
        <w:t xml:space="preserve">данного материала </w:t>
      </w:r>
      <w:r w:rsidRPr="007C7730">
        <w:rPr>
          <w:rFonts w:ascii="Times New Roman" w:hAnsi="Times New Roman" w:cs="Times New Roman"/>
          <w:b/>
        </w:rPr>
        <w:t>возможна только после официального опубликования решения о назначении выборов Президента Российской Федерации!</w:t>
      </w:r>
    </w:p>
    <w:p w:rsidR="00942681" w:rsidRPr="007C7730" w:rsidRDefault="00942681" w:rsidP="00942681">
      <w:pPr>
        <w:pStyle w:val="ConsPlusNormal"/>
        <w:ind w:firstLine="540"/>
        <w:jc w:val="both"/>
        <w:rPr>
          <w:rFonts w:ascii="Times New Roman" w:hAnsi="Times New Roman" w:cs="Times New Roman"/>
        </w:rPr>
      </w:pPr>
    </w:p>
    <w:sectPr w:rsidR="00942681" w:rsidRPr="007C7730" w:rsidSect="0069211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87"/>
    <w:rsid w:val="000D2BEC"/>
    <w:rsid w:val="000F7E25"/>
    <w:rsid w:val="0018416C"/>
    <w:rsid w:val="00210B43"/>
    <w:rsid w:val="002874E9"/>
    <w:rsid w:val="00293F87"/>
    <w:rsid w:val="002B33CF"/>
    <w:rsid w:val="0033739E"/>
    <w:rsid w:val="004013D1"/>
    <w:rsid w:val="004E38A4"/>
    <w:rsid w:val="005E1871"/>
    <w:rsid w:val="005F395F"/>
    <w:rsid w:val="0069211B"/>
    <w:rsid w:val="007C7730"/>
    <w:rsid w:val="00942681"/>
    <w:rsid w:val="00980A68"/>
    <w:rsid w:val="00990445"/>
    <w:rsid w:val="00A40637"/>
    <w:rsid w:val="00A53F0D"/>
    <w:rsid w:val="00BC692A"/>
    <w:rsid w:val="00BD77E9"/>
    <w:rsid w:val="00C63EB8"/>
    <w:rsid w:val="00D255EB"/>
    <w:rsid w:val="00DD3355"/>
    <w:rsid w:val="00DE7AD3"/>
    <w:rsid w:val="00E66B85"/>
    <w:rsid w:val="00E840EB"/>
    <w:rsid w:val="00F70A59"/>
    <w:rsid w:val="00FB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0BE2F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3F87"/>
  </w:style>
  <w:style w:type="character" w:styleId="a3">
    <w:name w:val="Hyperlink"/>
    <w:basedOn w:val="a0"/>
    <w:uiPriority w:val="99"/>
    <w:unhideWhenUsed/>
    <w:rsid w:val="00293F87"/>
    <w:rPr>
      <w:color w:val="0000FF"/>
      <w:u w:val="single"/>
    </w:rPr>
  </w:style>
  <w:style w:type="paragraph" w:customStyle="1" w:styleId="ConsPlusNormal">
    <w:name w:val="ConsPlusNormal"/>
    <w:rsid w:val="00BD77E9"/>
    <w:pPr>
      <w:widowControl w:val="0"/>
      <w:autoSpaceDE w:val="0"/>
      <w:autoSpaceDN w:val="0"/>
      <w:adjustRightInd w:val="0"/>
    </w:pPr>
    <w:rPr>
      <w:rFonts w:ascii="Arial" w:eastAsia="Times New Roman" w:hAnsi="Arial" w:cs="Arial"/>
      <w:sz w:val="20"/>
      <w:szCs w:val="20"/>
      <w:lang w:eastAsia="ru-RU"/>
    </w:rPr>
  </w:style>
  <w:style w:type="paragraph" w:customStyle="1" w:styleId="ConsPlusTitle">
    <w:name w:val="ConsPlusTitle"/>
    <w:uiPriority w:val="99"/>
    <w:rsid w:val="000D2BEC"/>
    <w:pPr>
      <w:widowControl w:val="0"/>
      <w:autoSpaceDE w:val="0"/>
      <w:autoSpaceDN w:val="0"/>
      <w:adjustRightInd w:val="0"/>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514">
      <w:bodyDiv w:val="1"/>
      <w:marLeft w:val="0"/>
      <w:marRight w:val="0"/>
      <w:marTop w:val="0"/>
      <w:marBottom w:val="0"/>
      <w:divBdr>
        <w:top w:val="none" w:sz="0" w:space="0" w:color="auto"/>
        <w:left w:val="none" w:sz="0" w:space="0" w:color="auto"/>
        <w:bottom w:val="none" w:sz="0" w:space="0" w:color="auto"/>
        <w:right w:val="none" w:sz="0" w:space="0" w:color="auto"/>
      </w:divBdr>
    </w:div>
    <w:div w:id="891160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vk.com/away.php?to=http%3A%2F%2Fwww.cikrf.ru%2Fservices%2Flk_address%2F&amp;post=-151165928_257&amp;cc_key=" TargetMode="External"/><Relationship Id="rId5" Type="http://schemas.openxmlformats.org/officeDocument/2006/relationships/hyperlink" Target="http://www.st-petersburg.izbirkom.ru" TargetMode="External"/><Relationship Id="rId6" Type="http://schemas.openxmlformats.org/officeDocument/2006/relationships/hyperlink" Target="https://vk.com/away.php?to=http%3A%2F%2Fwww.cikrf.ru%2Fservices%2Flk_address%2F&amp;post=-151165928_257&amp;cc_key=" TargetMode="External"/><Relationship Id="rId7" Type="http://schemas.openxmlformats.org/officeDocument/2006/relationships/hyperlink" Target="http://www.st-petersburg.izbirkom.r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1107</Words>
  <Characters>6312</Characters>
  <Application>Microsoft Macintosh Word</Application>
  <DocSecurity>0</DocSecurity>
  <Lines>52</Lines>
  <Paragraphs>14</Paragraphs>
  <ScaleCrop>false</ScaleCrop>
  <HeadingPairs>
    <vt:vector size="4" baseType="variant">
      <vt:variant>
        <vt:lpstr>Название</vt:lpstr>
      </vt:variant>
      <vt:variant>
        <vt:i4>1</vt:i4>
      </vt:variant>
      <vt:variant>
        <vt:lpstr>Headings</vt:lpstr>
      </vt:variant>
      <vt:variant>
        <vt:i4>7</vt:i4>
      </vt:variant>
    </vt:vector>
  </HeadingPairs>
  <TitlesOfParts>
    <vt:vector size="8" baseType="lpstr">
      <vt:lpstr/>
      <vt:lpstr>Медиаплан информационных материалов подготовленных Санкт-Петербургской избирател</vt:lpstr>
      <vt:lpstr/>
      <vt:lpstr>Материал № 1. Основные принципы проведения выборов Президента Российской Федерац</vt:lpstr>
      <vt:lpstr/>
      <vt:lpstr>Вариант для сайта Санкт-Петербургской избирательной комиссии</vt:lpstr>
      <vt:lpstr/>
      <vt:lpstr>Вариант для СМИ, электронных рассылок,  сайтов в сети Интернет</vt:lpstr>
    </vt:vector>
  </TitlesOfParts>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Марголин Григорий</dc:creator>
  <cp:keywords/>
  <dc:description/>
  <cp:lastModifiedBy>Марголин Григорий</cp:lastModifiedBy>
  <cp:revision>2</cp:revision>
  <cp:lastPrinted>2017-12-11T09:20:00Z</cp:lastPrinted>
  <dcterms:created xsi:type="dcterms:W3CDTF">2017-12-11T09:37:00Z</dcterms:created>
  <dcterms:modified xsi:type="dcterms:W3CDTF">2017-12-11T09:37:00Z</dcterms:modified>
</cp:coreProperties>
</file>